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34F" w:rsidRDefault="00D80560" w:rsidP="00EC234F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bookmarkStart w:id="0" w:name="_GoBack"/>
      <w:r w:rsidRPr="00D80560"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75602" cy="7744460"/>
            <wp:effectExtent l="0" t="0" r="0" b="0"/>
            <wp:docPr id="1" name="Рисунок 1" descr="C:\Users\User\Desktop\программа ПДО2021\программа ПДО2021\Титуллар скан\Сиразов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ПДО2021\программа ПДО2021\Титуллар скан\Сиразова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19" cy="774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234F" w:rsidRDefault="00EC234F" w:rsidP="00EC234F">
      <w:pPr>
        <w:tabs>
          <w:tab w:val="left" w:pos="6885"/>
        </w:tabs>
        <w:rPr>
          <w:rFonts w:ascii="Calibri" w:hAnsi="Calibri"/>
        </w:rPr>
      </w:pPr>
    </w:p>
    <w:p w:rsidR="00EC234F" w:rsidRDefault="00EC234F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34F" w:rsidRDefault="00EC234F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34F" w:rsidRDefault="00EC234F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34F" w:rsidRDefault="00EC234F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D54" w:rsidRPr="00875D81" w:rsidRDefault="00060476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D8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60476" w:rsidRPr="00060476" w:rsidRDefault="00060476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76">
        <w:rPr>
          <w:rFonts w:ascii="Times New Roman" w:hAnsi="Times New Roman" w:cs="Times New Roman"/>
          <w:sz w:val="28"/>
          <w:szCs w:val="28"/>
        </w:rPr>
        <w:t>Обращение к фольклору сегодня имеет глубокий социальный смысл, являясь средством эстетического, нравственного и патриотического воспитания детей. Фольклор – коллективное творчество народа, вобравшее в себя его вековой жизненный опыт и знание.</w:t>
      </w:r>
    </w:p>
    <w:p w:rsidR="00060476" w:rsidRPr="00060476" w:rsidRDefault="00060476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76">
        <w:rPr>
          <w:rFonts w:ascii="Times New Roman" w:hAnsi="Times New Roman" w:cs="Times New Roman"/>
          <w:sz w:val="28"/>
          <w:szCs w:val="28"/>
        </w:rPr>
        <w:t>В основе содержания и структуры предлагаемой программы лежит идея школьного музыкально-эстетического образования на основе песенного фольклора и творческой деятельности. Под музыкально-фольклорным образованием понимается освоение песенного фольклора как искусство народного пения. Фольклорное произведение изучается как результат творческой деятельности, как культурное явление. Главное место в фольклоре, безусловно, принадлежит песне. Ведь именно в народной песне отражена жизнь человека, стремление к добру, к счастью. С помощью песенного фольклора можно и нужно приобщать учеников к истории и культуре своего народа, стимулировать рост духовности, развивать философские взгляды на жизнь.</w:t>
      </w:r>
    </w:p>
    <w:p w:rsidR="00060476" w:rsidRDefault="00060476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76">
        <w:rPr>
          <w:rFonts w:ascii="Times New Roman" w:hAnsi="Times New Roman" w:cs="Times New Roman"/>
          <w:sz w:val="28"/>
          <w:szCs w:val="28"/>
        </w:rPr>
        <w:t xml:space="preserve">Вкусы детей младшего школьного возраста только ещё формируются. Поэтому, если в этот период ребёнок слышит и поёт народные песни, играет и танцует под эту музыку, его слух постепенно осваивает её мелодические интонации и ритмические особенности. У детей младшего школьного возраста освоение окружающего мира невозможно без народных сказок, песен, игр, пословиц, поговорок и других малых форм народного творчества. Приобщение детей к фольклору является прекрасным средством развития их эмоциональной сферы, образного мышления. Народная песня обогащает речь детей, способствует улучшению дикции, артикуляции, благотворно влияет на самовыражение каждого ребёнка. </w:t>
      </w:r>
      <w:r w:rsidR="00875D81">
        <w:rPr>
          <w:rFonts w:ascii="Times New Roman" w:hAnsi="Times New Roman" w:cs="Times New Roman"/>
          <w:sz w:val="28"/>
          <w:szCs w:val="28"/>
        </w:rPr>
        <w:t xml:space="preserve">Велика роль народных игр в </w:t>
      </w:r>
      <w:r w:rsidR="00131431">
        <w:rPr>
          <w:rFonts w:ascii="Times New Roman" w:hAnsi="Times New Roman" w:cs="Times New Roman"/>
          <w:sz w:val="28"/>
          <w:szCs w:val="28"/>
        </w:rPr>
        <w:t>у</w:t>
      </w:r>
      <w:r w:rsidR="00875D81">
        <w:rPr>
          <w:rFonts w:ascii="Times New Roman" w:hAnsi="Times New Roman" w:cs="Times New Roman"/>
          <w:sz w:val="28"/>
          <w:szCs w:val="28"/>
        </w:rPr>
        <w:t>мственном воспитании ребёнка: дети учатся действовать в соответствии с из</w:t>
      </w:r>
      <w:r w:rsidR="00131431">
        <w:rPr>
          <w:rFonts w:ascii="Times New Roman" w:hAnsi="Times New Roman" w:cs="Times New Roman"/>
          <w:sz w:val="28"/>
          <w:szCs w:val="28"/>
        </w:rPr>
        <w:t>б</w:t>
      </w:r>
      <w:r w:rsidR="00875D81">
        <w:rPr>
          <w:rFonts w:ascii="Times New Roman" w:hAnsi="Times New Roman" w:cs="Times New Roman"/>
          <w:sz w:val="28"/>
          <w:szCs w:val="28"/>
        </w:rPr>
        <w:t xml:space="preserve">ранной ролью, творчески применять имеющиеся двигательные навыки, учатся </w:t>
      </w:r>
      <w:r w:rsidR="00875D81">
        <w:rPr>
          <w:rFonts w:ascii="Times New Roman" w:hAnsi="Times New Roman" w:cs="Times New Roman"/>
          <w:sz w:val="28"/>
          <w:szCs w:val="28"/>
        </w:rPr>
        <w:lastRenderedPageBreak/>
        <w:t>анализировать свои действия и действия товарищей.</w:t>
      </w:r>
      <w:r w:rsidRPr="00060476">
        <w:rPr>
          <w:rFonts w:ascii="Times New Roman" w:hAnsi="Times New Roman" w:cs="Times New Roman"/>
          <w:sz w:val="28"/>
          <w:szCs w:val="28"/>
        </w:rPr>
        <w:t>Фольклор – искусство синкретичное в своей основе: быт, повседневная жизнь и собственно искусство (песня, пляска поэтическое слово, костюм…) связаны в произведениях фольклора в единое целое. Легче и естественнее произведения фольклора осваиваются детьми на раннем этапе обучения именно через игру, пение, танец, театральные постановки.</w:t>
      </w:r>
    </w:p>
    <w:p w:rsidR="00060476" w:rsidRPr="00060476" w:rsidRDefault="00060476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76">
        <w:rPr>
          <w:rFonts w:ascii="Times New Roman" w:hAnsi="Times New Roman" w:cs="Times New Roman"/>
          <w:sz w:val="28"/>
          <w:szCs w:val="28"/>
        </w:rPr>
        <w:t xml:space="preserve">Прежде всего, необходимы </w:t>
      </w:r>
      <w:r w:rsidRPr="00875D81">
        <w:rPr>
          <w:rFonts w:ascii="Times New Roman" w:hAnsi="Times New Roman" w:cs="Times New Roman"/>
          <w:b/>
          <w:sz w:val="28"/>
          <w:szCs w:val="28"/>
        </w:rPr>
        <w:t>методы,</w:t>
      </w:r>
      <w:r w:rsidRPr="00060476">
        <w:rPr>
          <w:rFonts w:ascii="Times New Roman" w:hAnsi="Times New Roman" w:cs="Times New Roman"/>
          <w:sz w:val="28"/>
          <w:szCs w:val="28"/>
        </w:rPr>
        <w:t xml:space="preserve"> которые стимулировали бы интерес к фольклору. Такими методами в работе могут стать:</w:t>
      </w:r>
    </w:p>
    <w:p w:rsidR="00060476" w:rsidRPr="00060476" w:rsidRDefault="00060476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0476">
        <w:rPr>
          <w:rFonts w:ascii="Times New Roman" w:hAnsi="Times New Roman" w:cs="Times New Roman"/>
          <w:sz w:val="28"/>
          <w:szCs w:val="28"/>
        </w:rPr>
        <w:t>исполнение и разучивание</w:t>
      </w:r>
      <w:r>
        <w:rPr>
          <w:rFonts w:ascii="Times New Roman" w:hAnsi="Times New Roman" w:cs="Times New Roman"/>
          <w:sz w:val="28"/>
          <w:szCs w:val="28"/>
        </w:rPr>
        <w:t xml:space="preserve"> учащимися произведений татарского</w:t>
      </w:r>
      <w:r w:rsidRPr="00060476">
        <w:rPr>
          <w:rFonts w:ascii="Times New Roman" w:hAnsi="Times New Roman" w:cs="Times New Roman"/>
          <w:sz w:val="28"/>
          <w:szCs w:val="28"/>
        </w:rPr>
        <w:t xml:space="preserve"> фольклора, слушание народной музыки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0476" w:rsidRDefault="00060476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76">
        <w:rPr>
          <w:rFonts w:ascii="Times New Roman" w:hAnsi="Times New Roman" w:cs="Times New Roman"/>
          <w:sz w:val="28"/>
          <w:szCs w:val="28"/>
        </w:rPr>
        <w:t>- беседы, как путь накопления теоретических знаний;</w:t>
      </w:r>
    </w:p>
    <w:p w:rsidR="00060476" w:rsidRDefault="00060476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разучивание народных, календарных праздников татарского народа;</w:t>
      </w:r>
    </w:p>
    <w:p w:rsidR="00060476" w:rsidRPr="00060476" w:rsidRDefault="00060476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разучивание  татарских народных игр;</w:t>
      </w:r>
    </w:p>
    <w:p w:rsidR="00060476" w:rsidRDefault="00060476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D81">
        <w:rPr>
          <w:rFonts w:ascii="Times New Roman" w:hAnsi="Times New Roman" w:cs="Times New Roman"/>
          <w:b/>
          <w:sz w:val="28"/>
          <w:szCs w:val="28"/>
        </w:rPr>
        <w:t>Программа «Фольклор»</w:t>
      </w:r>
      <w:r>
        <w:rPr>
          <w:rFonts w:ascii="Times New Roman" w:hAnsi="Times New Roman" w:cs="Times New Roman"/>
          <w:sz w:val="28"/>
          <w:szCs w:val="28"/>
        </w:rPr>
        <w:t xml:space="preserve"> рассчитана на один год обучения. Занятия проводятся 2</w:t>
      </w:r>
      <w:r w:rsidRPr="00060476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 xml:space="preserve">а в неделю: 1 день – 2 часа, 2 день - 2,5. </w:t>
      </w:r>
      <w:r w:rsidRPr="00060476">
        <w:rPr>
          <w:rFonts w:ascii="Times New Roman" w:hAnsi="Times New Roman" w:cs="Times New Roman"/>
          <w:sz w:val="28"/>
          <w:szCs w:val="28"/>
        </w:rPr>
        <w:t>Данная программа включает в себя 5 разделов:</w:t>
      </w:r>
    </w:p>
    <w:p w:rsidR="00875D81" w:rsidRDefault="00875D81" w:rsidP="00875D8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фольклор</w:t>
      </w:r>
    </w:p>
    <w:p w:rsidR="00875D81" w:rsidRDefault="00875D81" w:rsidP="00875D8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Народоведение (устное народное творчество)</w:t>
      </w:r>
    </w:p>
    <w:p w:rsidR="00875D81" w:rsidRDefault="00875D81" w:rsidP="00875D8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Народный танец</w:t>
      </w:r>
    </w:p>
    <w:p w:rsidR="00875D81" w:rsidRDefault="00875D81" w:rsidP="00875D8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фольклор</w:t>
      </w:r>
    </w:p>
    <w:p w:rsidR="00875D81" w:rsidRPr="00875D81" w:rsidRDefault="00875D81" w:rsidP="00875D8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Фольклорный театр </w:t>
      </w:r>
    </w:p>
    <w:p w:rsidR="00060476" w:rsidRDefault="00060476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431" w:rsidRDefault="00131431" w:rsidP="000901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43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4966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программы является </w:t>
      </w:r>
      <w:r w:rsidRPr="00131431">
        <w:rPr>
          <w:rFonts w:ascii="Times New Roman" w:hAnsi="Times New Roman" w:cs="Times New Roman"/>
          <w:sz w:val="28"/>
          <w:szCs w:val="28"/>
        </w:rPr>
        <w:t>формирование духовно-нравственных</w:t>
      </w:r>
      <w:r w:rsidR="00E034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 личности учащихся средствами музыкального фольклора, приобщение детей к культурным ценностям, знакомство с традиционными народными праздниками, развитие творческих способностей детей, нравственное становление личности.</w:t>
      </w:r>
    </w:p>
    <w:p w:rsidR="00131431" w:rsidRDefault="00131431" w:rsidP="000901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431">
        <w:rPr>
          <w:rFonts w:ascii="Times New Roman" w:hAnsi="Times New Roman" w:cs="Times New Roman"/>
          <w:b/>
          <w:sz w:val="28"/>
          <w:szCs w:val="28"/>
        </w:rPr>
        <w:t>Основные задачи программы:</w:t>
      </w:r>
    </w:p>
    <w:p w:rsidR="00131431" w:rsidRDefault="00131431" w:rsidP="000901F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431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:rsidR="00131431" w:rsidRDefault="00131431" w:rsidP="000901F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Познакомить детей с различными формами народной культуры на доступном фольклорно- этнографическом материале.</w:t>
      </w:r>
    </w:p>
    <w:p w:rsidR="00131431" w:rsidRDefault="00131431" w:rsidP="000901F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и освоение народной песни, её основных твореских и исполнительских закономерностей.</w:t>
      </w:r>
    </w:p>
    <w:p w:rsidR="00131431" w:rsidRDefault="00131431" w:rsidP="000901F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431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131431" w:rsidRDefault="00131431" w:rsidP="000901F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вокального слуха и певческого голоса</w:t>
      </w:r>
      <w:r w:rsidR="000901F2">
        <w:rPr>
          <w:rFonts w:ascii="Times New Roman" w:hAnsi="Times New Roman" w:cs="Times New Roman"/>
          <w:sz w:val="28"/>
          <w:szCs w:val="28"/>
        </w:rPr>
        <w:t>.</w:t>
      </w:r>
    </w:p>
    <w:p w:rsidR="000901F2" w:rsidRDefault="000901F2" w:rsidP="000901F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творческих, сценических способностей, навыков.</w:t>
      </w:r>
    </w:p>
    <w:p w:rsidR="000901F2" w:rsidRDefault="000901F2" w:rsidP="000901F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01F2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0901F2" w:rsidRPr="000901F2" w:rsidRDefault="000901F2" w:rsidP="000901F2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интереса и уважения к искусству разных народов.</w:t>
      </w:r>
    </w:p>
    <w:p w:rsidR="000901F2" w:rsidRPr="006D1986" w:rsidRDefault="000901F2" w:rsidP="000901F2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 развитие коммуникативных навыков.</w:t>
      </w:r>
    </w:p>
    <w:p w:rsidR="006D1986" w:rsidRDefault="006D1986" w:rsidP="006D198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1986" w:rsidRDefault="006D1986" w:rsidP="006D198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6">
        <w:rPr>
          <w:rFonts w:ascii="Times New Roman" w:hAnsi="Times New Roman" w:cs="Times New Roman"/>
          <w:b/>
          <w:sz w:val="28"/>
          <w:szCs w:val="28"/>
        </w:rPr>
        <w:t>Формы и режим занятий:</w:t>
      </w:r>
    </w:p>
    <w:p w:rsidR="006D1986" w:rsidRDefault="006D1986" w:rsidP="006D19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C03">
        <w:rPr>
          <w:rFonts w:ascii="Times New Roman" w:hAnsi="Times New Roman" w:cs="Times New Roman"/>
          <w:i/>
          <w:sz w:val="28"/>
          <w:szCs w:val="28"/>
        </w:rPr>
        <w:t>Базовые формы учебных занятий:</w:t>
      </w:r>
      <w:r w:rsidR="004966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6C03">
        <w:rPr>
          <w:rFonts w:ascii="Times New Roman" w:hAnsi="Times New Roman" w:cs="Times New Roman"/>
          <w:sz w:val="28"/>
          <w:szCs w:val="28"/>
        </w:rPr>
        <w:t>беседа, сообщение; постановочные, репетиционные.</w:t>
      </w:r>
    </w:p>
    <w:p w:rsidR="00DD6C03" w:rsidRPr="00DD6C03" w:rsidRDefault="00DD6C03" w:rsidP="006D19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C03">
        <w:rPr>
          <w:rFonts w:ascii="Times New Roman" w:hAnsi="Times New Roman" w:cs="Times New Roman"/>
          <w:i/>
          <w:sz w:val="28"/>
          <w:szCs w:val="28"/>
        </w:rPr>
        <w:t>Дополнительные</w:t>
      </w:r>
      <w:r w:rsidR="004966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D6C03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дидактические игры; работа с различными художественными материалами; фольклорные праздники; заучивание считалок, закличек,  прибауток, песен, стихов; использование народных игр, хороводов.</w:t>
      </w:r>
    </w:p>
    <w:p w:rsidR="000901F2" w:rsidRDefault="000901F2" w:rsidP="000901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01F2">
        <w:rPr>
          <w:rFonts w:ascii="Times New Roman" w:hAnsi="Times New Roman" w:cs="Times New Roman"/>
          <w:b/>
          <w:sz w:val="28"/>
          <w:szCs w:val="28"/>
        </w:rPr>
        <w:t>Направленность дополнительной образовательной программы:</w:t>
      </w:r>
    </w:p>
    <w:p w:rsidR="000901F2" w:rsidRPr="000901F2" w:rsidRDefault="000901F2" w:rsidP="000901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1F2">
        <w:rPr>
          <w:rFonts w:ascii="Times New Roman" w:hAnsi="Times New Roman" w:cs="Times New Roman"/>
          <w:i/>
          <w:sz w:val="28"/>
          <w:szCs w:val="28"/>
        </w:rPr>
        <w:t>художественная.</w:t>
      </w:r>
      <w:r w:rsidR="0049663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представляет собой логически выстроенную систему, направленную с одной стороны, на овладение знаниями, с другой стороны – на развитие у ребёнка творческих способностей.</w:t>
      </w:r>
    </w:p>
    <w:p w:rsidR="00060476" w:rsidRDefault="00060476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D19" w:rsidRDefault="006E5D19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D19" w:rsidRDefault="006E5D19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D19" w:rsidRDefault="006E5D19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D19" w:rsidRDefault="006E5D19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D19" w:rsidRDefault="006E5D19" w:rsidP="000604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463" w:rsidRDefault="00A47463" w:rsidP="00496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38" w:rsidRPr="00496638" w:rsidRDefault="00496638" w:rsidP="00496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47463" w:rsidRDefault="00A47463" w:rsidP="00B6509D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47463" w:rsidRDefault="00A47463" w:rsidP="00A474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1F2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A47463" w:rsidRDefault="00A47463" w:rsidP="00496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учебного года дети должны:</w:t>
      </w:r>
    </w:p>
    <w:p w:rsidR="00A47463" w:rsidRPr="00496638" w:rsidRDefault="00A47463" w:rsidP="0049663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6638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A47463" w:rsidRPr="00496638" w:rsidRDefault="00A47463" w:rsidP="0049663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638">
        <w:rPr>
          <w:rFonts w:ascii="Times New Roman" w:hAnsi="Times New Roman" w:cs="Times New Roman"/>
          <w:sz w:val="28"/>
          <w:szCs w:val="28"/>
        </w:rPr>
        <w:t>Понятие «фольклор»</w:t>
      </w:r>
    </w:p>
    <w:p w:rsidR="00A47463" w:rsidRDefault="00A47463" w:rsidP="00A4746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Календарные праздники</w:t>
      </w:r>
    </w:p>
    <w:p w:rsidR="00A47463" w:rsidRDefault="00A47463" w:rsidP="00A4746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жанры татарского народного искусства</w:t>
      </w:r>
    </w:p>
    <w:p w:rsidR="00A47463" w:rsidRPr="00496638" w:rsidRDefault="00A47463" w:rsidP="0049663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6638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A47463" w:rsidRDefault="00A47463" w:rsidP="00A4746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Исполнять песни одноголосные </w:t>
      </w:r>
    </w:p>
    <w:p w:rsidR="00A47463" w:rsidRDefault="00A47463" w:rsidP="00A4746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простые фольклорно- танцевальные движения </w:t>
      </w:r>
    </w:p>
    <w:p w:rsidR="00A47463" w:rsidRPr="006D1986" w:rsidRDefault="00A47463" w:rsidP="00A4746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986">
        <w:rPr>
          <w:rFonts w:ascii="Times New Roman" w:hAnsi="Times New Roman" w:cs="Times New Roman"/>
          <w:sz w:val="28"/>
          <w:szCs w:val="28"/>
        </w:rPr>
        <w:t>Играть  в татарские народные игры</w:t>
      </w:r>
    </w:p>
    <w:p w:rsidR="00A47463" w:rsidRDefault="00A47463" w:rsidP="00A4746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пословицы, считалки</w:t>
      </w:r>
    </w:p>
    <w:p w:rsidR="00A47463" w:rsidRDefault="00A47463" w:rsidP="00A4746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Взаимодействовать в коллективе</w:t>
      </w:r>
    </w:p>
    <w:p w:rsidR="00A47463" w:rsidRDefault="00A47463" w:rsidP="00A47463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47463" w:rsidRPr="005557B6" w:rsidRDefault="00A47463" w:rsidP="00B6509D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4"/>
        <w:tblW w:w="10104" w:type="dxa"/>
        <w:tblInd w:w="-611" w:type="dxa"/>
        <w:tblLook w:val="04A0" w:firstRow="1" w:lastRow="0" w:firstColumn="1" w:lastColumn="0" w:noHBand="0" w:noVBand="1"/>
      </w:tblPr>
      <w:tblGrid>
        <w:gridCol w:w="935"/>
        <w:gridCol w:w="6163"/>
        <w:gridCol w:w="1418"/>
        <w:gridCol w:w="1588"/>
      </w:tblGrid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исеме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әгать саны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Үткәрү вакыты</w:t>
            </w: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Коллектив туплау. Балаларның сәләтләре белән танышу.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Кереш дәрес.  Куркынычсызлык кагыйдәләре буенча инструктаж. “Фольклор” төшенчәсе.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“Фольклор” терминына аңлатма. Татар халык авыз иҗатының жанрлары белән танышу.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Санамышлар өйрәнү. Табышмаклар әйтү.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уеннары- теория.</w:t>
            </w:r>
          </w:p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“Күрсәт әле ,үскәнем”, “Кулъяулыгым яшел-яшел” уеннарын өйрәнү.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Санамышларны кабатлау. Җыр күнегүләре. Дөрес сулыш алырга өйрәнү. Репертуар сайлау.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“Шома бас” җырын өйрәнү.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8. 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Фольклор уен кораллары белән танышу. “Шома бас”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“Шома бас” кабатлау.</w:t>
            </w:r>
          </w:p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Уеннарны искә төшерү.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10.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“Шома бас” җырына бию күнегүләре кую. Уен коралларын куллану.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Фольклор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бию күнегүләре.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Балаларның сәхнә осталыкларын тикшерү. Сәхнә теле.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бәйрәмнәре белән танышу. Репертуарга материал туплау.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йолалары белән танышу. Репертуарга материал туплау.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Репертуар сайлау. Татар халык бәйрәмнәрен һәм йолаларын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“Бәбкә саклаганда” фольклор күренеш. Рольләргә бүлү.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Һәр рольне аерым өйрәнү. Индивидуальэш.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“Бәбкә саклаганда” сәхнәләштерү.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“Бәбкә саклаганда”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“Бәбкә саклаганда”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уеннарын искә төшерү. Булган белемнәрне ныгыту.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“Капкалы” уены.</w:t>
            </w:r>
          </w:p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“Менә сиңа уң кулым, менә сиңа сул кулым” уеннарын өйрәнү.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“Бәбкә саклаганда” кабатлау.</w:t>
            </w:r>
          </w:p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“Шома бас” җырын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“Капкалы” уены.</w:t>
            </w:r>
          </w:p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“Менә сиңа уң кулым, менә сиңа сул кулым” уеннарын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“Бәбкә саклаганда” кабатлау.  “Шома бас” җырына бию күнегүләре кую.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Санамышларны, табшмакларны сценарий эчендә куллану.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“Бәбкә саклаганда” генераль репетиция. “Күрсәт әле үскәнем”, “Менә сиңа уң кулым, менә сиңа сул кулым” уеннарын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“Бәбкә саклаганда” күрсәтү.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уеннарын искә төшерү.  Керәшен халык уены “Бас әле станокка”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“Бас әле станокка”, “Галиябану” уеннары.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“Яз,яз, яз җитә” җырын өйрәнү. Бию күнегүләре сайлау.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“Карга боткасы” йоласы белән танышу. “Яз,яз,яз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җитә” җырын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“Яз” темасына табышмалар әзерләү. “Карга боткасы” йоласы буенча сорауларга </w:t>
            </w:r>
          </w:p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җавап. Табышмаклар әйтү.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“Нәүрүз” бәйрәме белән танышу. “Нәүрүз мөбәрәкбад”  җыры.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“Нәүрүз” бәйрәме турында шигырьләр өйрәнү.  “Нәүрүз мөбәрәкбад”  җыры.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“Пешмәгән”, “Капкалы” уеннары. Фольклор уен коралларын искә төшерү.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“Пешмәгән”, “Капкалы” уеннарын кабатлау. “Нәүрүз мөбәрәкбад”  җыры.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38. 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“Нәүрүз”, “Карга боткасы” бәйрәмнәре турында шигырьләр.  Табышмакларга җавап бирү.  Яңа санамышлар өйрәнү һәм аларны уеннарда куллану.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“Сабантуй” бәйрәме – теория.</w:t>
            </w:r>
          </w:p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Балаларның белемнәрен тикшерү. “Сабантуй” турында җырлар тыңлау.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“Сөлге җыю” күренеше.- теория. Видеоязма карау.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“Сабантуй” бәйрәме турында әйтемнәр. Уеннар.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“Әйлән-бәйлән” җыры. Җырга күнегүләр.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“Әйлән-бәйлән” җырын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“Көн-төн”, “Буяулы” уеннары. “Әйлән-бәйлән” җырын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45. 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“Исем кушу”  йоласы.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Сценарий туплау. Роль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ләргә бүлү.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“Исем кушу” – сәхнәләштерү. Һәр бала белән индивидуаль эш.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“Исем кушу” йоласы кабатлау. “Кәләпүшем- калфагым” җыры.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“Исем кушу” кабатлау. “Кәләпүшем-калфагым” дуэт “Көн-төн”, “Буялы”, “Пешмәгән” уеннары.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“Исем кушу” йоласын күрсәтү.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“Шома бас”, “Әйлән-бәйлән”, “Кәләпүшем-калфагым”, “Яз җитә” җырларын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 халык уеннарын искә төшерү. Табышмаклар. Санамышлар.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Керәшен халык җыры “Бас әле станокка”. Керәшен халык уены “Бас әле станокка”.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“Бас әле станокка” җырын кабатлау. “Ал кирәк, гөл кирәк”  уены.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54.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“Аулак өй”-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Сценарий туплау. Роль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ләргә бүлү. Сценарий белән танышу.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“Йөзек салыш”, “Чума үрдәк, чума каз” уены.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Сценарий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сүзләрен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56.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“Аулак өй” сәхнәләштерү. Рольләрне аерым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57.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“Алга-артка”, “Өлгерсәң өлгер” татар халык уеннарын өйрәнү. “Нәни дусларым” җыр.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58.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“Нәни дусларым” җыр.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59.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уеннарын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Фольклор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җырларны кабатлау.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Генераль репетиция.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лак өй”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“Аулак өй” күрсәтү.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64.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Балалар үзләре алып килгән уеннарны аңлату, күрсәтү,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65.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үзләре алып килгән уеннар белән танышу. Уйнау.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66.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уеннарын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67.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“Бәбкә саклаганда” кабатлау. “Исем кушу” йоласын кабатлау.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68.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“Аулак өй” кабатлау. Фольклор бию хәрәкәтләрен өйрәнү.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69.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Фольклор бию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хәрәкәтләрен өйрәнү.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C6791" w:rsidTr="006C6791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үзләре алып килгән табышмакларга җавап. Йомгаклау дәресе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91" w:rsidRDefault="006C6791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6C6791" w:rsidRDefault="006C6791" w:rsidP="006C6791">
      <w:pPr>
        <w:spacing w:after="0"/>
      </w:pPr>
    </w:p>
    <w:p w:rsidR="006D1986" w:rsidRPr="005557B6" w:rsidRDefault="006D1986" w:rsidP="006D198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60476" w:rsidRPr="005557B6" w:rsidRDefault="00060476" w:rsidP="00060476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60476" w:rsidRPr="005557B6" w:rsidSect="00334D5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B0C" w:rsidRDefault="004B7B0C" w:rsidP="009E1BBD">
      <w:pPr>
        <w:spacing w:after="0" w:line="240" w:lineRule="auto"/>
      </w:pPr>
      <w:r>
        <w:separator/>
      </w:r>
    </w:p>
  </w:endnote>
  <w:endnote w:type="continuationSeparator" w:id="0">
    <w:p w:rsidR="004B7B0C" w:rsidRDefault="004B7B0C" w:rsidP="009E1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2259235"/>
      <w:docPartObj>
        <w:docPartGallery w:val="Page Numbers (Bottom of Page)"/>
        <w:docPartUnique/>
      </w:docPartObj>
    </w:sdtPr>
    <w:sdtEndPr/>
    <w:sdtContent>
      <w:p w:rsidR="009E1BBD" w:rsidRDefault="004B7B0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5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1BBD" w:rsidRDefault="009E1B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B0C" w:rsidRDefault="004B7B0C" w:rsidP="009E1BBD">
      <w:pPr>
        <w:spacing w:after="0" w:line="240" w:lineRule="auto"/>
      </w:pPr>
      <w:r>
        <w:separator/>
      </w:r>
    </w:p>
  </w:footnote>
  <w:footnote w:type="continuationSeparator" w:id="0">
    <w:p w:rsidR="004B7B0C" w:rsidRDefault="004B7B0C" w:rsidP="009E1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28E8"/>
    <w:multiLevelType w:val="hybridMultilevel"/>
    <w:tmpl w:val="0694C964"/>
    <w:lvl w:ilvl="0" w:tplc="4AC60A3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0D4F9E"/>
    <w:multiLevelType w:val="hybridMultilevel"/>
    <w:tmpl w:val="61149E84"/>
    <w:lvl w:ilvl="0" w:tplc="A33E275C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90467A"/>
    <w:multiLevelType w:val="hybridMultilevel"/>
    <w:tmpl w:val="9DDA2926"/>
    <w:lvl w:ilvl="0" w:tplc="EB5E0E9E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492289"/>
    <w:multiLevelType w:val="hybridMultilevel"/>
    <w:tmpl w:val="83EA4B5A"/>
    <w:lvl w:ilvl="0" w:tplc="2292919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AA3EF7"/>
    <w:multiLevelType w:val="hybridMultilevel"/>
    <w:tmpl w:val="20B2C48C"/>
    <w:lvl w:ilvl="0" w:tplc="03CCE90C">
      <w:start w:val="1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3490FBB"/>
    <w:multiLevelType w:val="hybridMultilevel"/>
    <w:tmpl w:val="637E6BE0"/>
    <w:lvl w:ilvl="0" w:tplc="5DDE656C">
      <w:start w:val="3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8843948"/>
    <w:multiLevelType w:val="hybridMultilevel"/>
    <w:tmpl w:val="6D70DF6E"/>
    <w:lvl w:ilvl="0" w:tplc="84369A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063479"/>
    <w:multiLevelType w:val="hybridMultilevel"/>
    <w:tmpl w:val="F7D6663A"/>
    <w:lvl w:ilvl="0" w:tplc="BA8C3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476"/>
    <w:rsid w:val="000118BE"/>
    <w:rsid w:val="000322C2"/>
    <w:rsid w:val="00034293"/>
    <w:rsid w:val="00036AF9"/>
    <w:rsid w:val="00037291"/>
    <w:rsid w:val="000515E3"/>
    <w:rsid w:val="000534BE"/>
    <w:rsid w:val="00057291"/>
    <w:rsid w:val="00060476"/>
    <w:rsid w:val="000613A2"/>
    <w:rsid w:val="000678E5"/>
    <w:rsid w:val="0007016E"/>
    <w:rsid w:val="000878D8"/>
    <w:rsid w:val="000901F2"/>
    <w:rsid w:val="000A6918"/>
    <w:rsid w:val="000B6036"/>
    <w:rsid w:val="000C056F"/>
    <w:rsid w:val="000C3C22"/>
    <w:rsid w:val="000F30C1"/>
    <w:rsid w:val="00112F34"/>
    <w:rsid w:val="00131431"/>
    <w:rsid w:val="00131D23"/>
    <w:rsid w:val="00134A5A"/>
    <w:rsid w:val="00147199"/>
    <w:rsid w:val="001506C3"/>
    <w:rsid w:val="00166B4E"/>
    <w:rsid w:val="00196153"/>
    <w:rsid w:val="001969D8"/>
    <w:rsid w:val="001B79AE"/>
    <w:rsid w:val="001D231D"/>
    <w:rsid w:val="001E2471"/>
    <w:rsid w:val="001F5B38"/>
    <w:rsid w:val="001F677C"/>
    <w:rsid w:val="00205A55"/>
    <w:rsid w:val="002170A6"/>
    <w:rsid w:val="00226B19"/>
    <w:rsid w:val="00227960"/>
    <w:rsid w:val="00237BB0"/>
    <w:rsid w:val="00250AEC"/>
    <w:rsid w:val="002720AD"/>
    <w:rsid w:val="00272402"/>
    <w:rsid w:val="00286580"/>
    <w:rsid w:val="002879A8"/>
    <w:rsid w:val="00296486"/>
    <w:rsid w:val="002A14B0"/>
    <w:rsid w:val="002A5EC0"/>
    <w:rsid w:val="002B729C"/>
    <w:rsid w:val="002C089A"/>
    <w:rsid w:val="002D1B52"/>
    <w:rsid w:val="002D1EA7"/>
    <w:rsid w:val="002E1161"/>
    <w:rsid w:val="002E505D"/>
    <w:rsid w:val="00306D3E"/>
    <w:rsid w:val="00315858"/>
    <w:rsid w:val="003301D7"/>
    <w:rsid w:val="00334D54"/>
    <w:rsid w:val="00342723"/>
    <w:rsid w:val="00342A4D"/>
    <w:rsid w:val="003472E9"/>
    <w:rsid w:val="00351609"/>
    <w:rsid w:val="003537B0"/>
    <w:rsid w:val="003632DD"/>
    <w:rsid w:val="003760EF"/>
    <w:rsid w:val="0038777B"/>
    <w:rsid w:val="003B23C2"/>
    <w:rsid w:val="003B4CB8"/>
    <w:rsid w:val="003C1AA5"/>
    <w:rsid w:val="003C6508"/>
    <w:rsid w:val="003C7B8A"/>
    <w:rsid w:val="003D77F4"/>
    <w:rsid w:val="003F0590"/>
    <w:rsid w:val="003F6ABF"/>
    <w:rsid w:val="00404BFC"/>
    <w:rsid w:val="00410686"/>
    <w:rsid w:val="00410716"/>
    <w:rsid w:val="00424A3C"/>
    <w:rsid w:val="004420EE"/>
    <w:rsid w:val="00445C10"/>
    <w:rsid w:val="00446E79"/>
    <w:rsid w:val="00452D08"/>
    <w:rsid w:val="00454593"/>
    <w:rsid w:val="0045771F"/>
    <w:rsid w:val="00465A21"/>
    <w:rsid w:val="00467F54"/>
    <w:rsid w:val="004759F9"/>
    <w:rsid w:val="004775A1"/>
    <w:rsid w:val="00496638"/>
    <w:rsid w:val="004A2F8E"/>
    <w:rsid w:val="004B75B0"/>
    <w:rsid w:val="004B7B0C"/>
    <w:rsid w:val="004C357C"/>
    <w:rsid w:val="004E2944"/>
    <w:rsid w:val="004E59FA"/>
    <w:rsid w:val="004F0324"/>
    <w:rsid w:val="004F215C"/>
    <w:rsid w:val="004F63C9"/>
    <w:rsid w:val="00504E3A"/>
    <w:rsid w:val="005154B8"/>
    <w:rsid w:val="00520D95"/>
    <w:rsid w:val="00531A2E"/>
    <w:rsid w:val="00541DE8"/>
    <w:rsid w:val="00546401"/>
    <w:rsid w:val="005537C6"/>
    <w:rsid w:val="005551C5"/>
    <w:rsid w:val="005557B6"/>
    <w:rsid w:val="00564CBF"/>
    <w:rsid w:val="0056592A"/>
    <w:rsid w:val="005743C4"/>
    <w:rsid w:val="00575E78"/>
    <w:rsid w:val="005841D3"/>
    <w:rsid w:val="0059754C"/>
    <w:rsid w:val="005A5051"/>
    <w:rsid w:val="005B19DA"/>
    <w:rsid w:val="005C7D31"/>
    <w:rsid w:val="005D223F"/>
    <w:rsid w:val="005D5535"/>
    <w:rsid w:val="005D5604"/>
    <w:rsid w:val="005E0270"/>
    <w:rsid w:val="005E473D"/>
    <w:rsid w:val="005E55C2"/>
    <w:rsid w:val="0060160C"/>
    <w:rsid w:val="006076DF"/>
    <w:rsid w:val="00616119"/>
    <w:rsid w:val="00640EBA"/>
    <w:rsid w:val="0065470E"/>
    <w:rsid w:val="00654D19"/>
    <w:rsid w:val="006627C8"/>
    <w:rsid w:val="00664EA8"/>
    <w:rsid w:val="00680692"/>
    <w:rsid w:val="00684EB7"/>
    <w:rsid w:val="006914B7"/>
    <w:rsid w:val="006A3DE7"/>
    <w:rsid w:val="006B3CD9"/>
    <w:rsid w:val="006B7A81"/>
    <w:rsid w:val="006C1CCD"/>
    <w:rsid w:val="006C6791"/>
    <w:rsid w:val="006C7816"/>
    <w:rsid w:val="006D1986"/>
    <w:rsid w:val="006E5D19"/>
    <w:rsid w:val="007168E6"/>
    <w:rsid w:val="00737234"/>
    <w:rsid w:val="00737811"/>
    <w:rsid w:val="00743C4B"/>
    <w:rsid w:val="007555F8"/>
    <w:rsid w:val="00756DAA"/>
    <w:rsid w:val="00761D1D"/>
    <w:rsid w:val="007642F0"/>
    <w:rsid w:val="007869F0"/>
    <w:rsid w:val="00793EB6"/>
    <w:rsid w:val="007A3521"/>
    <w:rsid w:val="007B32E6"/>
    <w:rsid w:val="007B5028"/>
    <w:rsid w:val="007C791E"/>
    <w:rsid w:val="007E7ED7"/>
    <w:rsid w:val="007F0841"/>
    <w:rsid w:val="007F3FE5"/>
    <w:rsid w:val="007F4EF7"/>
    <w:rsid w:val="008003B1"/>
    <w:rsid w:val="0080159C"/>
    <w:rsid w:val="00803621"/>
    <w:rsid w:val="00810E8E"/>
    <w:rsid w:val="00820F53"/>
    <w:rsid w:val="008224A1"/>
    <w:rsid w:val="0083311A"/>
    <w:rsid w:val="008562F8"/>
    <w:rsid w:val="00862261"/>
    <w:rsid w:val="00873C92"/>
    <w:rsid w:val="00875D81"/>
    <w:rsid w:val="008876C4"/>
    <w:rsid w:val="008B0767"/>
    <w:rsid w:val="008B541D"/>
    <w:rsid w:val="008D38DA"/>
    <w:rsid w:val="008E7237"/>
    <w:rsid w:val="008E7691"/>
    <w:rsid w:val="00911541"/>
    <w:rsid w:val="00915047"/>
    <w:rsid w:val="00926B8C"/>
    <w:rsid w:val="00927E49"/>
    <w:rsid w:val="00933C8F"/>
    <w:rsid w:val="00935ABD"/>
    <w:rsid w:val="00952B4A"/>
    <w:rsid w:val="00961F67"/>
    <w:rsid w:val="009669DA"/>
    <w:rsid w:val="009776DF"/>
    <w:rsid w:val="00987C2B"/>
    <w:rsid w:val="0099629A"/>
    <w:rsid w:val="009A34BB"/>
    <w:rsid w:val="009A42E4"/>
    <w:rsid w:val="009A4C7E"/>
    <w:rsid w:val="009A6B35"/>
    <w:rsid w:val="009B094A"/>
    <w:rsid w:val="009E1BBD"/>
    <w:rsid w:val="009E28CE"/>
    <w:rsid w:val="009E3D41"/>
    <w:rsid w:val="00A04923"/>
    <w:rsid w:val="00A06EBD"/>
    <w:rsid w:val="00A0748B"/>
    <w:rsid w:val="00A15051"/>
    <w:rsid w:val="00A244C5"/>
    <w:rsid w:val="00A277F6"/>
    <w:rsid w:val="00A32A70"/>
    <w:rsid w:val="00A4322C"/>
    <w:rsid w:val="00A47463"/>
    <w:rsid w:val="00A51570"/>
    <w:rsid w:val="00A52B84"/>
    <w:rsid w:val="00A55561"/>
    <w:rsid w:val="00A60AA0"/>
    <w:rsid w:val="00A60F9C"/>
    <w:rsid w:val="00A62EB7"/>
    <w:rsid w:val="00A6440C"/>
    <w:rsid w:val="00A65947"/>
    <w:rsid w:val="00A676CE"/>
    <w:rsid w:val="00A74751"/>
    <w:rsid w:val="00A81CFD"/>
    <w:rsid w:val="00A952CF"/>
    <w:rsid w:val="00AA05EF"/>
    <w:rsid w:val="00AB115D"/>
    <w:rsid w:val="00AC2321"/>
    <w:rsid w:val="00AD0D6D"/>
    <w:rsid w:val="00AD2633"/>
    <w:rsid w:val="00AE33C2"/>
    <w:rsid w:val="00AE60A9"/>
    <w:rsid w:val="00AE689D"/>
    <w:rsid w:val="00AF27D0"/>
    <w:rsid w:val="00AF52B5"/>
    <w:rsid w:val="00AF537D"/>
    <w:rsid w:val="00B11593"/>
    <w:rsid w:val="00B13573"/>
    <w:rsid w:val="00B171D8"/>
    <w:rsid w:val="00B172C9"/>
    <w:rsid w:val="00B23AA3"/>
    <w:rsid w:val="00B255AD"/>
    <w:rsid w:val="00B272BA"/>
    <w:rsid w:val="00B36F10"/>
    <w:rsid w:val="00B530CC"/>
    <w:rsid w:val="00B64BFC"/>
    <w:rsid w:val="00B6509D"/>
    <w:rsid w:val="00B673D1"/>
    <w:rsid w:val="00B72B1B"/>
    <w:rsid w:val="00B84F6B"/>
    <w:rsid w:val="00BA6901"/>
    <w:rsid w:val="00BB1CEA"/>
    <w:rsid w:val="00BB37D4"/>
    <w:rsid w:val="00BB4353"/>
    <w:rsid w:val="00BB5F82"/>
    <w:rsid w:val="00BC24A5"/>
    <w:rsid w:val="00BD150C"/>
    <w:rsid w:val="00BE3746"/>
    <w:rsid w:val="00BF1215"/>
    <w:rsid w:val="00BF22B2"/>
    <w:rsid w:val="00C31EDC"/>
    <w:rsid w:val="00C40051"/>
    <w:rsid w:val="00C42B7C"/>
    <w:rsid w:val="00C44CD4"/>
    <w:rsid w:val="00C47070"/>
    <w:rsid w:val="00C5735E"/>
    <w:rsid w:val="00C62DEF"/>
    <w:rsid w:val="00C83315"/>
    <w:rsid w:val="00C848A9"/>
    <w:rsid w:val="00C87C27"/>
    <w:rsid w:val="00C979B7"/>
    <w:rsid w:val="00C97AC5"/>
    <w:rsid w:val="00CA33B6"/>
    <w:rsid w:val="00CA4DD3"/>
    <w:rsid w:val="00CB379B"/>
    <w:rsid w:val="00CB4D11"/>
    <w:rsid w:val="00CB56BA"/>
    <w:rsid w:val="00CB5CED"/>
    <w:rsid w:val="00CC4F02"/>
    <w:rsid w:val="00CC7322"/>
    <w:rsid w:val="00CD1715"/>
    <w:rsid w:val="00CD4B9C"/>
    <w:rsid w:val="00CE020D"/>
    <w:rsid w:val="00D01219"/>
    <w:rsid w:val="00D10AE1"/>
    <w:rsid w:val="00D24044"/>
    <w:rsid w:val="00D31699"/>
    <w:rsid w:val="00D41DE4"/>
    <w:rsid w:val="00D512A9"/>
    <w:rsid w:val="00D52704"/>
    <w:rsid w:val="00D57F4E"/>
    <w:rsid w:val="00D61258"/>
    <w:rsid w:val="00D61ACF"/>
    <w:rsid w:val="00D6286D"/>
    <w:rsid w:val="00D64545"/>
    <w:rsid w:val="00D67E5E"/>
    <w:rsid w:val="00D7312B"/>
    <w:rsid w:val="00D75BD5"/>
    <w:rsid w:val="00D80560"/>
    <w:rsid w:val="00D8272C"/>
    <w:rsid w:val="00D83685"/>
    <w:rsid w:val="00D97FA0"/>
    <w:rsid w:val="00DA394D"/>
    <w:rsid w:val="00DA761D"/>
    <w:rsid w:val="00DB1A06"/>
    <w:rsid w:val="00DB230E"/>
    <w:rsid w:val="00DC7BC4"/>
    <w:rsid w:val="00DD656B"/>
    <w:rsid w:val="00DD6955"/>
    <w:rsid w:val="00DD6C03"/>
    <w:rsid w:val="00DD7A38"/>
    <w:rsid w:val="00DE1EFC"/>
    <w:rsid w:val="00DF729C"/>
    <w:rsid w:val="00E0085F"/>
    <w:rsid w:val="00E00C92"/>
    <w:rsid w:val="00E0343C"/>
    <w:rsid w:val="00E173B0"/>
    <w:rsid w:val="00E40949"/>
    <w:rsid w:val="00E447CA"/>
    <w:rsid w:val="00E50DAC"/>
    <w:rsid w:val="00E82C0A"/>
    <w:rsid w:val="00EA2A67"/>
    <w:rsid w:val="00EA429D"/>
    <w:rsid w:val="00EB1322"/>
    <w:rsid w:val="00EC0CC6"/>
    <w:rsid w:val="00EC234F"/>
    <w:rsid w:val="00EC6165"/>
    <w:rsid w:val="00EC625F"/>
    <w:rsid w:val="00ED5DB3"/>
    <w:rsid w:val="00EE03CB"/>
    <w:rsid w:val="00F009F5"/>
    <w:rsid w:val="00F318C5"/>
    <w:rsid w:val="00F3490F"/>
    <w:rsid w:val="00F460B5"/>
    <w:rsid w:val="00F5325F"/>
    <w:rsid w:val="00F56B0B"/>
    <w:rsid w:val="00F574BA"/>
    <w:rsid w:val="00F602C7"/>
    <w:rsid w:val="00F62FC2"/>
    <w:rsid w:val="00F65BAB"/>
    <w:rsid w:val="00F66AB6"/>
    <w:rsid w:val="00F75965"/>
    <w:rsid w:val="00F7619B"/>
    <w:rsid w:val="00F82342"/>
    <w:rsid w:val="00F86536"/>
    <w:rsid w:val="00F95433"/>
    <w:rsid w:val="00FB7815"/>
    <w:rsid w:val="00FD3C66"/>
    <w:rsid w:val="00FD736B"/>
    <w:rsid w:val="00FD75B9"/>
    <w:rsid w:val="00FF16AC"/>
    <w:rsid w:val="00FF2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D3C2C-E89B-4EDF-B518-4B93732B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D81"/>
    <w:pPr>
      <w:ind w:left="720"/>
      <w:contextualSpacing/>
    </w:pPr>
  </w:style>
  <w:style w:type="table" w:styleId="a4">
    <w:name w:val="Table Grid"/>
    <w:basedOn w:val="a1"/>
    <w:uiPriority w:val="39"/>
    <w:rsid w:val="00B650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9E1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1BBD"/>
  </w:style>
  <w:style w:type="paragraph" w:styleId="a7">
    <w:name w:val="footer"/>
    <w:basedOn w:val="a"/>
    <w:link w:val="a8"/>
    <w:uiPriority w:val="99"/>
    <w:unhideWhenUsed/>
    <w:rsid w:val="009E1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7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</dc:creator>
  <cp:lastModifiedBy>User</cp:lastModifiedBy>
  <cp:revision>14</cp:revision>
  <dcterms:created xsi:type="dcterms:W3CDTF">2019-10-27T15:02:00Z</dcterms:created>
  <dcterms:modified xsi:type="dcterms:W3CDTF">2021-06-18T20:57:00Z</dcterms:modified>
</cp:coreProperties>
</file>